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3D" w:rsidRPr="00C00EB8" w:rsidRDefault="00C00EB8" w:rsidP="00C00EB8">
      <w:pPr>
        <w:spacing w:line="360" w:lineRule="auto"/>
        <w:jc w:val="center"/>
        <w:rPr>
          <w:rFonts w:cstheme="minorHAnsi"/>
          <w:b/>
          <w:sz w:val="28"/>
        </w:rPr>
      </w:pPr>
      <w:r w:rsidRPr="00C00EB8">
        <w:rPr>
          <w:rFonts w:cstheme="minorHAnsi"/>
          <w:b/>
          <w:sz w:val="28"/>
        </w:rPr>
        <w:t>E1.3LG Fişa de verificare a criteriilor de selecţie</w:t>
      </w:r>
    </w:p>
    <w:p w:rsidR="00C00EB8" w:rsidRDefault="006D0BE9" w:rsidP="00C00EB8">
      <w:pPr>
        <w:spacing w:line="360" w:lineRule="auto"/>
        <w:jc w:val="center"/>
        <w:rPr>
          <w:rFonts w:cstheme="minorHAnsi"/>
          <w:i/>
        </w:rPr>
      </w:pPr>
      <w:r>
        <w:rPr>
          <w:rFonts w:cstheme="minorHAnsi"/>
          <w:i/>
        </w:rPr>
        <w:t>Măsura 4</w:t>
      </w:r>
      <w:r w:rsidR="00C00EB8" w:rsidRPr="00C00EB8">
        <w:rPr>
          <w:rFonts w:cstheme="minorHAnsi"/>
          <w:i/>
        </w:rPr>
        <w:t xml:space="preserve"> </w:t>
      </w:r>
      <w:r>
        <w:rPr>
          <w:rFonts w:cstheme="minorHAnsi"/>
          <w:i/>
        </w:rPr>
        <w:t>–</w:t>
      </w:r>
      <w:r w:rsidR="00C00EB8" w:rsidRPr="00C00EB8">
        <w:rPr>
          <w:rFonts w:cstheme="minorHAnsi"/>
          <w:i/>
        </w:rPr>
        <w:t xml:space="preserve"> </w:t>
      </w:r>
      <w:r>
        <w:rPr>
          <w:rFonts w:cstheme="minorHAnsi"/>
          <w:i/>
        </w:rPr>
        <w:t>Dezvoltarea afacerilor non - agricole</w:t>
      </w:r>
    </w:p>
    <w:p w:rsidR="00C00EB8" w:rsidRDefault="00C00EB8" w:rsidP="00C00EB8">
      <w:pPr>
        <w:spacing w:line="360" w:lineRule="auto"/>
        <w:rPr>
          <w:rFonts w:cstheme="minorHAnsi"/>
        </w:rPr>
      </w:pPr>
    </w:p>
    <w:p w:rsidR="00C00EB8" w:rsidRPr="00C00EB8" w:rsidRDefault="00C00EB8" w:rsidP="00C00EB8">
      <w:pPr>
        <w:spacing w:line="360" w:lineRule="auto"/>
        <w:rPr>
          <w:rFonts w:cstheme="minorHAnsi"/>
          <w:sz w:val="22"/>
        </w:rPr>
      </w:pPr>
      <w:r w:rsidRPr="00C00EB8">
        <w:rPr>
          <w:rFonts w:cstheme="minorHAnsi"/>
          <w:sz w:val="22"/>
        </w:rPr>
        <w:t>Denumire solicitant:_____________________________________________________</w:t>
      </w:r>
    </w:p>
    <w:p w:rsidR="00C00EB8" w:rsidRPr="00C00EB8" w:rsidRDefault="00C00EB8" w:rsidP="00C00EB8">
      <w:pPr>
        <w:spacing w:line="360" w:lineRule="auto"/>
        <w:rPr>
          <w:rFonts w:cstheme="minorHAnsi"/>
          <w:sz w:val="22"/>
        </w:rPr>
      </w:pPr>
      <w:r w:rsidRPr="00C00EB8">
        <w:rPr>
          <w:rFonts w:cstheme="minorHAnsi"/>
          <w:sz w:val="22"/>
        </w:rPr>
        <w:t>Titlu proiect: ___________________________________________________________</w:t>
      </w:r>
    </w:p>
    <w:p w:rsidR="00C00EB8" w:rsidRPr="00C00EB8" w:rsidRDefault="00C00EB8" w:rsidP="00C00EB8">
      <w:pPr>
        <w:spacing w:line="360" w:lineRule="auto"/>
        <w:rPr>
          <w:rFonts w:cstheme="minorHAnsi"/>
          <w:sz w:val="22"/>
        </w:rPr>
      </w:pPr>
      <w:r w:rsidRPr="00C00EB8">
        <w:rPr>
          <w:rFonts w:cstheme="minorHAnsi"/>
          <w:sz w:val="22"/>
        </w:rPr>
        <w:t>Amplasare proiect (localitate):_______________________________________________</w:t>
      </w:r>
    </w:p>
    <w:p w:rsidR="00C00EB8" w:rsidRPr="00C00EB8" w:rsidRDefault="00C00EB8" w:rsidP="00C00EB8">
      <w:pPr>
        <w:spacing w:line="360" w:lineRule="auto"/>
        <w:rPr>
          <w:rFonts w:cstheme="minorHAnsi"/>
          <w:sz w:val="22"/>
        </w:rPr>
      </w:pPr>
      <w:r w:rsidRPr="00C00EB8">
        <w:rPr>
          <w:rFonts w:cstheme="minorHAnsi"/>
          <w:sz w:val="22"/>
        </w:rPr>
        <w:t>Statut juridic solicitant:_____________________________________________________</w:t>
      </w:r>
    </w:p>
    <w:p w:rsidR="00C00EB8" w:rsidRPr="00C00EB8" w:rsidRDefault="00C00EB8" w:rsidP="00C00EB8">
      <w:pPr>
        <w:spacing w:line="360" w:lineRule="auto"/>
        <w:rPr>
          <w:rFonts w:cstheme="minorHAnsi"/>
          <w:sz w:val="22"/>
        </w:rPr>
      </w:pPr>
      <w:r w:rsidRPr="00C00EB8">
        <w:rPr>
          <w:rFonts w:cstheme="minorHAnsi"/>
          <w:sz w:val="22"/>
        </w:rPr>
        <w:t>Date personale reprezentant legal</w:t>
      </w:r>
    </w:p>
    <w:p w:rsidR="00C00EB8" w:rsidRPr="00C00EB8" w:rsidRDefault="00C00EB8" w:rsidP="00C00EB8">
      <w:pPr>
        <w:spacing w:line="360" w:lineRule="auto"/>
        <w:rPr>
          <w:rFonts w:cstheme="minorHAnsi"/>
          <w:sz w:val="22"/>
        </w:rPr>
      </w:pPr>
      <w:r w:rsidRPr="00C00EB8">
        <w:rPr>
          <w:rFonts w:cstheme="minorHAnsi"/>
          <w:sz w:val="22"/>
        </w:rPr>
        <w:t>Nume: _______________________________Prenume:____________________________</w:t>
      </w:r>
    </w:p>
    <w:p w:rsidR="00C00EB8" w:rsidRPr="00C00EB8" w:rsidRDefault="00C00EB8" w:rsidP="00C00EB8">
      <w:pPr>
        <w:spacing w:line="360" w:lineRule="auto"/>
        <w:rPr>
          <w:rFonts w:cstheme="minorHAnsi"/>
          <w:sz w:val="22"/>
        </w:rPr>
      </w:pPr>
      <w:r w:rsidRPr="00C00EB8">
        <w:rPr>
          <w:rFonts w:cstheme="minorHAnsi"/>
          <w:sz w:val="22"/>
        </w:rPr>
        <w:t>Funcţie reprezentant legal:___________________________________________________</w:t>
      </w:r>
    </w:p>
    <w:p w:rsidR="00C00EB8" w:rsidRDefault="00C00EB8" w:rsidP="00C00EB8">
      <w:pPr>
        <w:spacing w:line="360" w:lineRule="auto"/>
        <w:rPr>
          <w:rFonts w:cstheme="minorHAnsi"/>
        </w:rPr>
      </w:pPr>
    </w:p>
    <w:p w:rsidR="00C00EB8" w:rsidRDefault="00C00EB8" w:rsidP="00C00EB8">
      <w:pPr>
        <w:spacing w:line="360" w:lineRule="auto"/>
        <w:rPr>
          <w:rFonts w:cstheme="minorHAnsi"/>
        </w:rPr>
      </w:pPr>
    </w:p>
    <w:p w:rsidR="00C00EB8" w:rsidRDefault="00C00EB8" w:rsidP="00C00EB8">
      <w:pPr>
        <w:spacing w:line="360" w:lineRule="auto"/>
        <w:rPr>
          <w:rFonts w:eastAsia="Times New Roman" w:cs="Calibri"/>
          <w:b/>
        </w:rPr>
      </w:pPr>
      <w:r w:rsidRPr="002E0C38">
        <w:rPr>
          <w:rFonts w:eastAsia="Times New Roman" w:cs="Calibri"/>
          <w:b/>
        </w:rPr>
        <w:t xml:space="preserve">VERIFICAREA CRITERIILOR DE </w:t>
      </w:r>
      <w:r>
        <w:rPr>
          <w:rFonts w:eastAsia="Times New Roman" w:cs="Calibri"/>
          <w:b/>
        </w:rPr>
        <w:t>SELECŢIE</w:t>
      </w:r>
      <w:r w:rsidRPr="002E0C38">
        <w:rPr>
          <w:rFonts w:eastAsia="Times New Roman" w:cs="Calibri"/>
          <w:b/>
        </w:rPr>
        <w:t xml:space="preserve"> A</w:t>
      </w:r>
      <w:r w:rsidR="00B937D4">
        <w:rPr>
          <w:rFonts w:eastAsia="Times New Roman" w:cs="Calibri"/>
          <w:b/>
        </w:rPr>
        <w:t>LE</w:t>
      </w:r>
      <w:r w:rsidRPr="002E0C38">
        <w:rPr>
          <w:rFonts w:eastAsia="Times New Roman" w:cs="Calibri"/>
          <w:b/>
        </w:rPr>
        <w:t xml:space="preserve"> PROIECTULUI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6161"/>
        <w:gridCol w:w="1132"/>
        <w:gridCol w:w="1151"/>
      </w:tblGrid>
      <w:tr w:rsidR="00ED6279" w:rsidRPr="006D0BE9" w:rsidTr="00ED6279">
        <w:trPr>
          <w:trHeight w:val="576"/>
        </w:trPr>
        <w:tc>
          <w:tcPr>
            <w:tcW w:w="619" w:type="dxa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Nr. crt.</w:t>
            </w:r>
          </w:p>
        </w:tc>
        <w:tc>
          <w:tcPr>
            <w:tcW w:w="6200" w:type="dxa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Criterii de selectie</w:t>
            </w:r>
          </w:p>
        </w:tc>
        <w:tc>
          <w:tcPr>
            <w:tcW w:w="1090" w:type="dxa"/>
          </w:tcPr>
          <w:p w:rsidR="00ED627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Punctaj</w:t>
            </w:r>
          </w:p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Cs w:val="24"/>
              </w:rPr>
              <w:t>solicitant</w:t>
            </w:r>
          </w:p>
        </w:tc>
        <w:tc>
          <w:tcPr>
            <w:tcW w:w="1153" w:type="dxa"/>
            <w:vAlign w:val="center"/>
          </w:tcPr>
          <w:p w:rsidR="00ED627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Punctaj</w:t>
            </w:r>
          </w:p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Cs w:val="24"/>
              </w:rPr>
              <w:t>GAL</w:t>
            </w:r>
          </w:p>
        </w:tc>
      </w:tr>
      <w:tr w:rsidR="00ED6279" w:rsidRPr="006D0BE9" w:rsidTr="00ED6279">
        <w:trPr>
          <w:trHeight w:val="472"/>
        </w:trPr>
        <w:tc>
          <w:tcPr>
            <w:tcW w:w="619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200" w:type="dxa"/>
            <w:shd w:val="clear" w:color="auto" w:fill="FFF2CC" w:themeFill="accent4" w:themeFillTint="33"/>
            <w:vAlign w:val="center"/>
          </w:tcPr>
          <w:p w:rsidR="00ED627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Cs w:val="24"/>
              </w:rPr>
            </w:pPr>
            <w:r w:rsidRPr="006D0BE9">
              <w:rPr>
                <w:rFonts w:cstheme="minorHAnsi"/>
                <w:b/>
                <w:bCs/>
                <w:szCs w:val="24"/>
              </w:rPr>
              <w:t>Numar de locuri de muncă create – total din care: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Maxim 10 puncte</w:t>
            </w:r>
          </w:p>
        </w:tc>
        <w:tc>
          <w:tcPr>
            <w:tcW w:w="1090" w:type="dxa"/>
            <w:shd w:val="clear" w:color="auto" w:fill="FFF2CC" w:themeFill="accent4" w:themeFillTint="33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472"/>
        </w:trPr>
        <w:tc>
          <w:tcPr>
            <w:tcW w:w="619" w:type="dxa"/>
            <w:shd w:val="clear" w:color="auto" w:fill="auto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1.1</w:t>
            </w:r>
          </w:p>
        </w:tc>
        <w:tc>
          <w:tcPr>
            <w:tcW w:w="6200" w:type="dxa"/>
            <w:shd w:val="clear" w:color="auto" w:fill="auto"/>
            <w:vAlign w:val="center"/>
          </w:tcPr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4"/>
              </w:rPr>
            </w:pPr>
            <w:r w:rsidRPr="006D0BE9">
              <w:rPr>
                <w:rFonts w:cstheme="minorHAnsi"/>
                <w:bCs/>
                <w:szCs w:val="24"/>
              </w:rPr>
              <w:t>2 locuri de munca nou create</w:t>
            </w:r>
            <w:r>
              <w:rPr>
                <w:rFonts w:cstheme="minorHAnsi"/>
                <w:bCs/>
                <w:szCs w:val="24"/>
              </w:rPr>
              <w:t xml:space="preserve"> (10 puncte)</w:t>
            </w:r>
          </w:p>
        </w:tc>
        <w:tc>
          <w:tcPr>
            <w:tcW w:w="1090" w:type="dxa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bookmarkStart w:id="0" w:name="_GoBack"/>
        <w:bookmarkEnd w:id="0"/>
      </w:tr>
      <w:tr w:rsidR="00ED6279" w:rsidRPr="006D0BE9" w:rsidTr="00ED6279">
        <w:trPr>
          <w:trHeight w:val="472"/>
        </w:trPr>
        <w:tc>
          <w:tcPr>
            <w:tcW w:w="619" w:type="dxa"/>
            <w:shd w:val="clear" w:color="auto" w:fill="auto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1.2</w:t>
            </w:r>
          </w:p>
        </w:tc>
        <w:tc>
          <w:tcPr>
            <w:tcW w:w="6200" w:type="dxa"/>
            <w:shd w:val="clear" w:color="auto" w:fill="auto"/>
            <w:vAlign w:val="center"/>
          </w:tcPr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4"/>
              </w:rPr>
            </w:pPr>
            <w:r w:rsidRPr="006D0BE9">
              <w:rPr>
                <w:rFonts w:cstheme="minorHAnsi"/>
                <w:bCs/>
                <w:szCs w:val="24"/>
              </w:rPr>
              <w:t>1 loc de munca nou creat</w:t>
            </w:r>
            <w:r>
              <w:rPr>
                <w:rFonts w:cstheme="minorHAnsi"/>
                <w:bCs/>
                <w:szCs w:val="24"/>
              </w:rPr>
              <w:t xml:space="preserve"> (5 puncte)</w:t>
            </w:r>
          </w:p>
        </w:tc>
        <w:tc>
          <w:tcPr>
            <w:tcW w:w="1090" w:type="dxa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576"/>
        </w:trPr>
        <w:tc>
          <w:tcPr>
            <w:tcW w:w="619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6200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Cs w:val="24"/>
              </w:rPr>
            </w:pPr>
            <w:r w:rsidRPr="006D0BE9">
              <w:rPr>
                <w:rFonts w:cstheme="minorHAnsi"/>
                <w:b/>
                <w:bCs/>
                <w:szCs w:val="24"/>
              </w:rPr>
              <w:t>Solicitantul a desfășurat în principal activitate în domeniul agricol și iși diversifică activitatea în sectorul non-agricol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Proiecte care sunt inițiate de un fermier (persoană neautorizată)/ membru al gospodăriei agricole/ întreprindere existentă (cel puțin PFA) care a activat în agricultură minimum 12 luni până la data depunerii cererii de finanțare* (fapt verificat în baza de date APIA/ Registrul ANSVSA/ Registrul Agricol/ documente financiar contabile).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>
              <w:rPr>
                <w:rFonts w:cstheme="minorHAnsi"/>
                <w:bCs/>
                <w:i/>
                <w:szCs w:val="24"/>
              </w:rPr>
              <w:t>(20 puncte)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* în UAT-ul în care va realiza proiectul sau în UAT-uri limitrofe acesteia</w:t>
            </w:r>
          </w:p>
        </w:tc>
        <w:tc>
          <w:tcPr>
            <w:tcW w:w="1090" w:type="dxa"/>
            <w:shd w:val="clear" w:color="auto" w:fill="FFF2CC" w:themeFill="accent4" w:themeFillTint="33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576"/>
        </w:trPr>
        <w:tc>
          <w:tcPr>
            <w:tcW w:w="619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6200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Cs w:val="24"/>
              </w:rPr>
            </w:pPr>
            <w:r w:rsidRPr="006D0BE9">
              <w:rPr>
                <w:rFonts w:cstheme="minorHAnsi"/>
                <w:b/>
                <w:bCs/>
                <w:szCs w:val="24"/>
              </w:rPr>
              <w:t xml:space="preserve">Investitii care vizează sau contribuie la valorificarea subproduselor si produselor agricole din teritoriul GAL. 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Solicitantul isi propune sa desfasoare activitati conform codurilor CAEN: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1310 - Pregatirea fibrelor si filarea fibrelor textile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1396 - Fabricarea de articole tehnice si industriale din textile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1629 - Fabricarea altor produse din lemn; fabricarea articolelor din plută, paie şi din alte materiale vegetale împletite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 xml:space="preserve">1511 - Tăbăcirea şi finisarea pieilor; prepararea şi vopsirea </w:t>
            </w:r>
            <w:r w:rsidRPr="006D0BE9">
              <w:rPr>
                <w:rFonts w:cstheme="minorHAnsi"/>
                <w:bCs/>
                <w:i/>
                <w:szCs w:val="24"/>
              </w:rPr>
              <w:lastRenderedPageBreak/>
              <w:t>blănurilor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2041 - Fabricarea săpunurilor, detergenţilor şi a produselor de întreţinere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2042 - Fabricarea parfumurilor şi a produselor cosmetice (de toaletă)</w:t>
            </w:r>
          </w:p>
          <w:p w:rsidR="00ED627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 w:rsidRPr="006D0BE9">
              <w:rPr>
                <w:rFonts w:cstheme="minorHAnsi"/>
                <w:bCs/>
                <w:i/>
                <w:szCs w:val="24"/>
              </w:rPr>
              <w:t>2053 - Fabricarea uleiurilor esenţiale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Cs w:val="24"/>
              </w:rPr>
            </w:pPr>
            <w:r>
              <w:rPr>
                <w:rFonts w:cstheme="minorHAnsi"/>
                <w:bCs/>
                <w:i/>
                <w:szCs w:val="24"/>
              </w:rPr>
              <w:t>(15 puncte)</w:t>
            </w:r>
          </w:p>
        </w:tc>
        <w:tc>
          <w:tcPr>
            <w:tcW w:w="1090" w:type="dxa"/>
            <w:shd w:val="clear" w:color="auto" w:fill="FFF2CC" w:themeFill="accent4" w:themeFillTint="33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576"/>
        </w:trPr>
        <w:tc>
          <w:tcPr>
            <w:tcW w:w="619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6200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theme="minorHAnsi"/>
                <w:b/>
                <w:bCs/>
                <w:szCs w:val="24"/>
              </w:rPr>
            </w:pPr>
            <w:r w:rsidRPr="006D0BE9">
              <w:rPr>
                <w:rFonts w:cstheme="minorHAnsi"/>
                <w:b/>
                <w:bCs/>
                <w:szCs w:val="24"/>
              </w:rPr>
              <w:t>Proiectul presupune investitii in producerea si utilizarea energiei din surse regenerabile</w:t>
            </w:r>
            <w:r>
              <w:rPr>
                <w:rFonts w:cstheme="minorHAnsi"/>
                <w:b/>
                <w:bCs/>
                <w:szCs w:val="24"/>
              </w:rPr>
              <w:t xml:space="preserve"> (5 puncte)</w:t>
            </w:r>
          </w:p>
        </w:tc>
        <w:tc>
          <w:tcPr>
            <w:tcW w:w="1090" w:type="dxa"/>
            <w:shd w:val="clear" w:color="auto" w:fill="FFF2CC" w:themeFill="accent4" w:themeFillTint="33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576"/>
        </w:trPr>
        <w:tc>
          <w:tcPr>
            <w:tcW w:w="619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6200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theme="minorHAnsi"/>
                <w:b/>
                <w:bCs/>
                <w:szCs w:val="24"/>
              </w:rPr>
            </w:pPr>
            <w:r w:rsidRPr="006D0BE9">
              <w:rPr>
                <w:rFonts w:cstheme="minorHAnsi"/>
                <w:b/>
                <w:bCs/>
                <w:szCs w:val="24"/>
              </w:rPr>
              <w:t>Proiecte care prevăd în Planul de Afaceri producție comercializată sau activități prestate într-un procent de peste 35% din valoarea primei tranșe de plată. Verificarea acestui criteriu se realizează în baza prognozelor din Planul de Afaceri</w:t>
            </w:r>
            <w:r>
              <w:rPr>
                <w:rFonts w:cstheme="minorHAnsi"/>
                <w:b/>
                <w:bCs/>
                <w:szCs w:val="24"/>
              </w:rPr>
              <w:t xml:space="preserve"> (15 puncte)</w:t>
            </w:r>
          </w:p>
        </w:tc>
        <w:tc>
          <w:tcPr>
            <w:tcW w:w="1090" w:type="dxa"/>
            <w:shd w:val="clear" w:color="auto" w:fill="FFF2CC" w:themeFill="accent4" w:themeFillTint="33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576"/>
        </w:trPr>
        <w:tc>
          <w:tcPr>
            <w:tcW w:w="619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6200" w:type="dxa"/>
            <w:shd w:val="clear" w:color="auto" w:fill="FFF2CC" w:themeFill="accent4" w:themeFillTint="33"/>
            <w:vAlign w:val="center"/>
          </w:tcPr>
          <w:p w:rsidR="00ED627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Cs w:val="24"/>
              </w:rPr>
            </w:pPr>
            <w:r w:rsidRPr="006D0BE9">
              <w:rPr>
                <w:rFonts w:cstheme="minorHAnsi"/>
                <w:b/>
                <w:bCs/>
                <w:szCs w:val="24"/>
              </w:rPr>
              <w:t>Activitatea nou creată sprijină dezvoltarea economiei sociale – total din care: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(maxim 25 puncte)</w:t>
            </w:r>
          </w:p>
        </w:tc>
        <w:tc>
          <w:tcPr>
            <w:tcW w:w="1090" w:type="dxa"/>
            <w:shd w:val="clear" w:color="auto" w:fill="FFF2CC" w:themeFill="accent4" w:themeFillTint="33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576"/>
        </w:trPr>
        <w:tc>
          <w:tcPr>
            <w:tcW w:w="619" w:type="dxa"/>
            <w:shd w:val="clear" w:color="auto" w:fill="FFFFFF" w:themeFill="background1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6.1</w:t>
            </w:r>
          </w:p>
        </w:tc>
        <w:tc>
          <w:tcPr>
            <w:tcW w:w="6200" w:type="dxa"/>
            <w:shd w:val="clear" w:color="auto" w:fill="FFFFFF" w:themeFill="background1"/>
            <w:vAlign w:val="center"/>
          </w:tcPr>
          <w:p w:rsidR="00ED627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4"/>
              </w:rPr>
            </w:pPr>
            <w:r w:rsidRPr="006D0BE9">
              <w:rPr>
                <w:rFonts w:cstheme="minorHAnsi"/>
                <w:bCs/>
                <w:szCs w:val="24"/>
              </w:rPr>
              <w:t>Cel puțin 2  locuri de muncă ocupate de persoane defavorizate*/ somer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(25 puncte)</w:t>
            </w:r>
          </w:p>
        </w:tc>
        <w:tc>
          <w:tcPr>
            <w:tcW w:w="1090" w:type="dxa"/>
            <w:shd w:val="clear" w:color="auto" w:fill="FFFFFF" w:themeFill="background1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576"/>
        </w:trPr>
        <w:tc>
          <w:tcPr>
            <w:tcW w:w="619" w:type="dxa"/>
            <w:shd w:val="clear" w:color="auto" w:fill="FFFFFF" w:themeFill="background1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6.2</w:t>
            </w:r>
          </w:p>
        </w:tc>
        <w:tc>
          <w:tcPr>
            <w:tcW w:w="6200" w:type="dxa"/>
            <w:shd w:val="clear" w:color="auto" w:fill="FFFFFF" w:themeFill="background1"/>
            <w:vAlign w:val="center"/>
          </w:tcPr>
          <w:p w:rsidR="00ED627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4"/>
              </w:rPr>
            </w:pPr>
            <w:r w:rsidRPr="006D0BE9">
              <w:rPr>
                <w:rFonts w:cstheme="minorHAnsi"/>
                <w:bCs/>
                <w:szCs w:val="24"/>
              </w:rPr>
              <w:t>Cel puțin 1  loc de muncă ocupat de  o persoană defavorizată*/ somer</w:t>
            </w:r>
          </w:p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(10 puncte)</w:t>
            </w:r>
          </w:p>
        </w:tc>
        <w:tc>
          <w:tcPr>
            <w:tcW w:w="1090" w:type="dxa"/>
            <w:shd w:val="clear" w:color="auto" w:fill="FFFFFF" w:themeFill="background1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FFF" w:themeFill="background1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  <w:tr w:rsidR="00ED6279" w:rsidRPr="006D0BE9" w:rsidTr="00ED6279">
        <w:trPr>
          <w:trHeight w:val="576"/>
        </w:trPr>
        <w:tc>
          <w:tcPr>
            <w:tcW w:w="619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  <w:r w:rsidRPr="006D0BE9">
              <w:rPr>
                <w:rFonts w:cstheme="minorHAnsi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6200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tabs>
                <w:tab w:val="num" w:pos="63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theme="minorHAnsi"/>
                <w:b/>
                <w:bCs/>
                <w:szCs w:val="24"/>
              </w:rPr>
            </w:pPr>
            <w:r w:rsidRPr="006D0BE9">
              <w:rPr>
                <w:rFonts w:cstheme="minorHAnsi"/>
                <w:b/>
                <w:bCs/>
                <w:szCs w:val="24"/>
              </w:rPr>
              <w:t>Complementaritate cu M1/1A.</w:t>
            </w:r>
            <w:r>
              <w:rPr>
                <w:rFonts w:cstheme="minorHAnsi"/>
                <w:b/>
                <w:bCs/>
                <w:szCs w:val="24"/>
              </w:rPr>
              <w:t xml:space="preserve">    (10 puncte)</w:t>
            </w:r>
          </w:p>
        </w:tc>
        <w:tc>
          <w:tcPr>
            <w:tcW w:w="1090" w:type="dxa"/>
            <w:shd w:val="clear" w:color="auto" w:fill="FFF2CC" w:themeFill="accent4" w:themeFillTint="33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  <w:tc>
          <w:tcPr>
            <w:tcW w:w="1153" w:type="dxa"/>
            <w:shd w:val="clear" w:color="auto" w:fill="FFF2CC" w:themeFill="accent4" w:themeFillTint="33"/>
            <w:vAlign w:val="center"/>
          </w:tcPr>
          <w:p w:rsidR="00ED6279" w:rsidRPr="006D0BE9" w:rsidRDefault="00ED6279" w:rsidP="006D0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 w:themeColor="text1"/>
                <w:szCs w:val="24"/>
              </w:rPr>
            </w:pPr>
          </w:p>
        </w:tc>
      </w:tr>
    </w:tbl>
    <w:p w:rsidR="00B937D4" w:rsidRPr="00C93E5B" w:rsidRDefault="00B937D4" w:rsidP="00B937D4">
      <w:pPr>
        <w:pStyle w:val="BodyText3"/>
        <w:jc w:val="both"/>
        <w:rPr>
          <w:rStyle w:val="tal1"/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ro-RO"/>
        </w:rPr>
        <w:t>P</w:t>
      </w:r>
      <w:r w:rsidRPr="00C93E5B">
        <w:rPr>
          <w:rFonts w:ascii="Calibri" w:hAnsi="Calibri" w:cs="Calibri"/>
          <w:sz w:val="24"/>
          <w:szCs w:val="24"/>
          <w:lang w:val="ro-RO"/>
        </w:rPr>
        <w:t xml:space="preserve">roiectul este NECONFORM, din </w:t>
      </w:r>
      <w:r>
        <w:rPr>
          <w:rFonts w:ascii="Calibri" w:hAnsi="Calibri" w:cs="Calibri"/>
          <w:sz w:val="24"/>
          <w:szCs w:val="24"/>
          <w:lang w:val="ro-RO"/>
        </w:rPr>
        <w:t xml:space="preserve">motivul </w:t>
      </w:r>
      <w:r w:rsidRPr="00C93E5B">
        <w:rPr>
          <w:rFonts w:ascii="Calibri" w:hAnsi="Calibri" w:cs="Calibri"/>
          <w:sz w:val="24"/>
          <w:szCs w:val="24"/>
          <w:lang w:val="ro-RO"/>
        </w:rPr>
        <w:t xml:space="preserve">scăderii </w:t>
      </w:r>
      <w:r w:rsidRPr="00C93E5B">
        <w:rPr>
          <w:rStyle w:val="tal1"/>
          <w:rFonts w:ascii="Calibri" w:hAnsi="Calibri" w:cs="Calibri"/>
          <w:noProof/>
          <w:sz w:val="24"/>
          <w:szCs w:val="24"/>
        </w:rPr>
        <w:t>punctajului din autoevaluare sub pragul corespunzător lunii în care a fost depus proiectul ?</w:t>
      </w:r>
    </w:p>
    <w:p w:rsidR="00B937D4" w:rsidRDefault="00B937D4" w:rsidP="00B937D4">
      <w:pPr>
        <w:pStyle w:val="BodyText3"/>
        <w:jc w:val="both"/>
        <w:rPr>
          <w:rFonts w:ascii="Calibri" w:hAnsi="Calibri" w:cs="Calibri"/>
          <w:b w:val="0"/>
          <w:iCs/>
          <w:sz w:val="24"/>
          <w:szCs w:val="24"/>
          <w:lang w:val="ro-RO"/>
        </w:rPr>
      </w:pPr>
      <w:r w:rsidRPr="00C2635E">
        <w:rPr>
          <w:rFonts w:ascii="Calibri" w:hAnsi="Calibri" w:cs="Calibri"/>
          <w:b w:val="0"/>
          <w:iCs/>
          <w:sz w:val="24"/>
          <w:szCs w:val="24"/>
          <w:lang w:val="ro-RO"/>
        </w:rPr>
        <w:t xml:space="preserve">                                                </w:t>
      </w:r>
    </w:p>
    <w:p w:rsidR="00B937D4" w:rsidRPr="00D32235" w:rsidRDefault="00B937D4" w:rsidP="00B937D4">
      <w:pPr>
        <w:pStyle w:val="BodyText3"/>
        <w:jc w:val="both"/>
        <w:rPr>
          <w:rFonts w:ascii="Calibri" w:hAnsi="Calibri"/>
          <w:b w:val="0"/>
          <w:sz w:val="24"/>
          <w:szCs w:val="24"/>
          <w:lang w:val="ro-RO"/>
        </w:rPr>
      </w:pPr>
      <w:r w:rsidRPr="00C2635E">
        <w:rPr>
          <w:rFonts w:ascii="Calibri" w:hAnsi="Calibri" w:cs="Calibri"/>
          <w:b w:val="0"/>
          <w:iCs/>
          <w:sz w:val="24"/>
          <w:szCs w:val="24"/>
          <w:lang w:val="ro-RO"/>
        </w:rPr>
        <w:sym w:font="Wingdings" w:char="F06F"/>
      </w:r>
      <w:r w:rsidRPr="00C2635E">
        <w:rPr>
          <w:rFonts w:ascii="Calibri" w:hAnsi="Calibri" w:cs="Calibri"/>
          <w:b w:val="0"/>
          <w:iCs/>
          <w:sz w:val="24"/>
          <w:szCs w:val="24"/>
          <w:lang w:val="ro-RO"/>
        </w:rPr>
        <w:t xml:space="preserve"> </w:t>
      </w:r>
      <w:r w:rsidRPr="00C2635E">
        <w:rPr>
          <w:rFonts w:ascii="Calibri" w:hAnsi="Calibri" w:cs="Calibri"/>
          <w:b w:val="0"/>
          <w:sz w:val="24"/>
          <w:szCs w:val="24"/>
          <w:lang w:val="ro-RO"/>
        </w:rPr>
        <w:t xml:space="preserve">DA                                                             </w:t>
      </w:r>
      <w:r w:rsidRPr="00C2635E">
        <w:rPr>
          <w:rFonts w:ascii="Calibri" w:hAnsi="Calibri" w:cs="Calibri"/>
          <w:b w:val="0"/>
          <w:iCs/>
          <w:sz w:val="24"/>
          <w:szCs w:val="24"/>
          <w:lang w:val="ro-RO"/>
        </w:rPr>
        <w:sym w:font="Wingdings" w:char="F06F"/>
      </w:r>
      <w:r w:rsidRPr="00C2635E">
        <w:rPr>
          <w:rFonts w:ascii="Calibri" w:hAnsi="Calibri" w:cs="Calibri"/>
          <w:b w:val="0"/>
          <w:sz w:val="24"/>
          <w:szCs w:val="24"/>
          <w:lang w:val="ro-RO"/>
        </w:rPr>
        <w:t xml:space="preserve"> NU</w:t>
      </w:r>
    </w:p>
    <w:p w:rsidR="00B937D4" w:rsidRPr="005B5625" w:rsidRDefault="00B937D4" w:rsidP="00B937D4">
      <w:pPr>
        <w:pStyle w:val="BodyText3"/>
        <w:jc w:val="left"/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</w:pPr>
    </w:p>
    <w:p w:rsidR="00B937D4" w:rsidRPr="005B5625" w:rsidRDefault="00B937D4" w:rsidP="00B937D4">
      <w:pPr>
        <w:pStyle w:val="BodyText3"/>
        <w:jc w:val="left"/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</w:pPr>
      <w:r w:rsidRPr="005B5625">
        <w:rPr>
          <w:rFonts w:ascii="Calibri" w:hAnsi="Calibri" w:cs="Calibri"/>
          <w:b w:val="0"/>
          <w:iCs/>
          <w:sz w:val="22"/>
          <w:szCs w:val="22"/>
          <w:u w:val="single"/>
          <w:lang w:val="ro-RO"/>
        </w:rPr>
        <w:t>Observatii: .</w:t>
      </w:r>
    </w:p>
    <w:p w:rsidR="00C00EB8" w:rsidRDefault="00B937D4" w:rsidP="00B937D4">
      <w:pPr>
        <w:spacing w:line="360" w:lineRule="auto"/>
        <w:rPr>
          <w:rFonts w:cstheme="minorHAnsi"/>
        </w:rPr>
      </w:pPr>
      <w:r w:rsidRPr="005B5625">
        <w:rPr>
          <w:rFonts w:ascii="Calibri" w:hAnsi="Calibri" w:cs="Calibri"/>
          <w:b/>
          <w:iCs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37D4" w:rsidRDefault="00B937D4" w:rsidP="00B937D4">
      <w:pPr>
        <w:spacing w:line="276" w:lineRule="auto"/>
        <w:rPr>
          <w:rFonts w:cstheme="minorHAnsi"/>
        </w:rPr>
      </w:pPr>
    </w:p>
    <w:p w:rsidR="00B937D4" w:rsidRDefault="00B937D4" w:rsidP="00B937D4">
      <w:pPr>
        <w:spacing w:line="276" w:lineRule="auto"/>
        <w:jc w:val="both"/>
        <w:rPr>
          <w:rFonts w:cstheme="minorHAnsi"/>
        </w:rPr>
      </w:pPr>
      <w:r w:rsidRPr="00B937D4">
        <w:rPr>
          <w:rFonts w:cstheme="minorHAnsi"/>
        </w:rPr>
        <w:t xml:space="preserve">Pentru această </w:t>
      </w:r>
      <w:r>
        <w:rPr>
          <w:rFonts w:cstheme="minorHAnsi"/>
        </w:rPr>
        <w:t xml:space="preserve">submăsură pragul </w:t>
      </w:r>
      <w:r w:rsidR="006D0BE9">
        <w:rPr>
          <w:rFonts w:cstheme="minorHAnsi"/>
        </w:rPr>
        <w:t>minim este de 60</w:t>
      </w:r>
      <w:r w:rsidRPr="00B937D4">
        <w:rPr>
          <w:rFonts w:cstheme="minorHAnsi"/>
        </w:rPr>
        <w:t xml:space="preserve"> puncte si reprezintă pragul su</w:t>
      </w:r>
      <w:r>
        <w:rPr>
          <w:rFonts w:cstheme="minorHAnsi"/>
        </w:rPr>
        <w:t>b care niciun proiect nu poate primi</w:t>
      </w:r>
      <w:r w:rsidRPr="00B937D4">
        <w:rPr>
          <w:rFonts w:cstheme="minorHAnsi"/>
        </w:rPr>
        <w:t xml:space="preserve"> finanţare.</w:t>
      </w:r>
    </w:p>
    <w:p w:rsidR="00DA5D97" w:rsidRDefault="00DA5D97" w:rsidP="00B937D4">
      <w:pPr>
        <w:spacing w:line="276" w:lineRule="auto"/>
        <w:jc w:val="both"/>
        <w:rPr>
          <w:rFonts w:cstheme="minorHAnsi"/>
        </w:rPr>
      </w:pPr>
    </w:p>
    <w:p w:rsidR="00DA5D97" w:rsidRPr="002E0C38" w:rsidRDefault="00DA5D97" w:rsidP="00DA5D97">
      <w:pPr>
        <w:rPr>
          <w:rFonts w:eastAsia="Times New Roman" w:cs="Calibri"/>
          <w:bCs/>
          <w:lang w:eastAsia="fr-FR"/>
        </w:rPr>
      </w:pPr>
      <w:r>
        <w:rPr>
          <w:rFonts w:eastAsia="Times New Roman" w:cs="Calibri"/>
          <w:bCs/>
          <w:lang w:eastAsia="fr-FR"/>
        </w:rPr>
        <w:t>Aprobat: Manager GAL Podu Inalt</w:t>
      </w:r>
      <w:r w:rsidRPr="002E0C38">
        <w:rPr>
          <w:rFonts w:eastAsia="Times New Roman" w:cs="Calibri"/>
          <w:bCs/>
          <w:lang w:eastAsia="fr-FR"/>
        </w:rPr>
        <w:t xml:space="preserve">                                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Nume/Prenume …………………….......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 xml:space="preserve">Semnătura şi ştampila ...................  </w:t>
      </w:r>
    </w:p>
    <w:p w:rsidR="00DA5D97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Data………......................................</w:t>
      </w:r>
    </w:p>
    <w:p w:rsidR="00DA5D97" w:rsidRDefault="00DA5D97" w:rsidP="00DA5D97">
      <w:pPr>
        <w:rPr>
          <w:rFonts w:eastAsia="Times New Roman" w:cs="Calibri"/>
          <w:bCs/>
          <w:i/>
          <w:lang w:eastAsia="fr-FR"/>
        </w:rPr>
      </w:pPr>
    </w:p>
    <w:p w:rsidR="00DA5D97" w:rsidRPr="002E0C38" w:rsidRDefault="00DA5D97" w:rsidP="00DA5D97">
      <w:pPr>
        <w:rPr>
          <w:rFonts w:eastAsia="Times New Roman" w:cs="Calibri"/>
          <w:bCs/>
          <w:lang w:eastAsia="fr-FR"/>
        </w:rPr>
      </w:pPr>
      <w:r w:rsidRPr="002E0C38">
        <w:rPr>
          <w:rFonts w:eastAsia="Times New Roman" w:cs="Calibri"/>
          <w:bCs/>
          <w:lang w:eastAsia="fr-FR"/>
        </w:rPr>
        <w:t xml:space="preserve">Întocmit: </w:t>
      </w:r>
      <w:r>
        <w:rPr>
          <w:rFonts w:eastAsia="Times New Roman" w:cs="Calibri"/>
          <w:bCs/>
          <w:lang w:eastAsia="fr-FR"/>
        </w:rPr>
        <w:t>Evaluator</w:t>
      </w:r>
      <w:r w:rsidRPr="002E0C38">
        <w:rPr>
          <w:rFonts w:eastAsia="Times New Roman" w:cs="Calibri"/>
          <w:bCs/>
          <w:lang w:eastAsia="fr-FR"/>
        </w:rPr>
        <w:t xml:space="preserve">  1 </w:t>
      </w:r>
      <w:r>
        <w:rPr>
          <w:rFonts w:eastAsia="Times New Roman" w:cs="Calibri"/>
          <w:bCs/>
          <w:lang w:eastAsia="fr-FR"/>
        </w:rPr>
        <w:t>GAL Podu Inalt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lastRenderedPageBreak/>
        <w:t>Nume/Prenume ……………………......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Semnătura....................................</w:t>
      </w:r>
      <w:r w:rsidRPr="002E0C38">
        <w:rPr>
          <w:rFonts w:eastAsia="Times New Roman" w:cs="Calibri"/>
          <w:bCs/>
          <w:i/>
          <w:lang w:eastAsia="fr-FR"/>
        </w:rPr>
        <w:tab/>
        <w:t xml:space="preserve">   </w:t>
      </w:r>
      <w:r w:rsidRPr="002E0C38">
        <w:rPr>
          <w:rFonts w:eastAsia="Times New Roman" w:cs="Calibri"/>
          <w:bCs/>
          <w:i/>
          <w:lang w:eastAsia="fr-FR"/>
        </w:rPr>
        <w:tab/>
        <w:t xml:space="preserve">           </w:t>
      </w:r>
    </w:p>
    <w:p w:rsidR="00DA5D97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Data……..........</w:t>
      </w:r>
      <w:r>
        <w:rPr>
          <w:rFonts w:eastAsia="Times New Roman" w:cs="Calibri"/>
          <w:bCs/>
          <w:i/>
          <w:lang w:eastAsia="fr-FR"/>
        </w:rPr>
        <w:t>............................</w:t>
      </w:r>
    </w:p>
    <w:p w:rsidR="00DA5D97" w:rsidRDefault="00DA5D97" w:rsidP="00DA5D97">
      <w:pPr>
        <w:rPr>
          <w:rFonts w:eastAsia="Times New Roman" w:cs="Calibri"/>
          <w:bCs/>
          <w:i/>
          <w:lang w:eastAsia="fr-FR"/>
        </w:rPr>
      </w:pPr>
    </w:p>
    <w:p w:rsidR="00DA5D97" w:rsidRPr="002E0C38" w:rsidRDefault="00DA5D97" w:rsidP="00DA5D97">
      <w:pPr>
        <w:rPr>
          <w:rFonts w:eastAsia="Times New Roman" w:cs="Calibri"/>
          <w:bCs/>
          <w:lang w:eastAsia="fr-FR"/>
        </w:rPr>
      </w:pPr>
      <w:r w:rsidRPr="002E0C38">
        <w:rPr>
          <w:rFonts w:eastAsia="Times New Roman" w:cs="Calibri"/>
          <w:bCs/>
          <w:lang w:eastAsia="fr-FR"/>
        </w:rPr>
        <w:t xml:space="preserve">Întocmit: </w:t>
      </w:r>
      <w:r>
        <w:rPr>
          <w:rFonts w:eastAsia="Times New Roman" w:cs="Calibri"/>
          <w:bCs/>
          <w:lang w:eastAsia="fr-FR"/>
        </w:rPr>
        <w:t>Evaluator</w:t>
      </w:r>
      <w:r w:rsidRPr="002E0C38">
        <w:rPr>
          <w:rFonts w:eastAsia="Times New Roman" w:cs="Calibri"/>
          <w:bCs/>
          <w:lang w:eastAsia="fr-FR"/>
        </w:rPr>
        <w:t xml:space="preserve">  </w:t>
      </w:r>
      <w:r>
        <w:rPr>
          <w:rFonts w:eastAsia="Times New Roman" w:cs="Calibri"/>
          <w:bCs/>
          <w:lang w:eastAsia="fr-FR"/>
        </w:rPr>
        <w:t>2</w:t>
      </w:r>
      <w:r w:rsidRPr="002E0C38">
        <w:rPr>
          <w:rFonts w:eastAsia="Times New Roman" w:cs="Calibri"/>
          <w:bCs/>
          <w:lang w:eastAsia="fr-FR"/>
        </w:rPr>
        <w:t xml:space="preserve"> </w:t>
      </w:r>
      <w:r>
        <w:rPr>
          <w:rFonts w:eastAsia="Times New Roman" w:cs="Calibri"/>
          <w:bCs/>
          <w:lang w:eastAsia="fr-FR"/>
        </w:rPr>
        <w:t>GAL Podu Inalt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Nume/Prenume ……………………......</w:t>
      </w:r>
    </w:p>
    <w:p w:rsidR="00DA5D97" w:rsidRPr="002E0C38" w:rsidRDefault="00DA5D97" w:rsidP="00DA5D97">
      <w:pPr>
        <w:rPr>
          <w:rFonts w:eastAsia="Times New Roman" w:cs="Calibri"/>
          <w:bCs/>
          <w:i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Semnătura....................................</w:t>
      </w:r>
      <w:r w:rsidRPr="002E0C38">
        <w:rPr>
          <w:rFonts w:eastAsia="Times New Roman" w:cs="Calibri"/>
          <w:bCs/>
          <w:i/>
          <w:lang w:eastAsia="fr-FR"/>
        </w:rPr>
        <w:tab/>
        <w:t xml:space="preserve">   </w:t>
      </w:r>
      <w:r w:rsidRPr="002E0C38">
        <w:rPr>
          <w:rFonts w:eastAsia="Times New Roman" w:cs="Calibri"/>
          <w:bCs/>
          <w:i/>
          <w:lang w:eastAsia="fr-FR"/>
        </w:rPr>
        <w:tab/>
        <w:t xml:space="preserve">           </w:t>
      </w:r>
    </w:p>
    <w:p w:rsidR="00DA5D97" w:rsidRPr="00B1628F" w:rsidRDefault="00DA5D97" w:rsidP="00B1628F">
      <w:pPr>
        <w:rPr>
          <w:rFonts w:eastAsia="Times New Roman" w:cs="Calibri"/>
          <w:b/>
          <w:bCs/>
          <w:i/>
          <w:u w:val="single"/>
          <w:lang w:eastAsia="fr-FR"/>
        </w:rPr>
      </w:pPr>
      <w:r w:rsidRPr="002E0C38">
        <w:rPr>
          <w:rFonts w:eastAsia="Times New Roman" w:cs="Calibri"/>
          <w:bCs/>
          <w:i/>
          <w:lang w:eastAsia="fr-FR"/>
        </w:rPr>
        <w:t>Data……..........</w:t>
      </w:r>
      <w:r>
        <w:rPr>
          <w:rFonts w:eastAsia="Times New Roman" w:cs="Calibri"/>
          <w:bCs/>
          <w:i/>
          <w:lang w:eastAsia="fr-FR"/>
        </w:rPr>
        <w:t>............................</w:t>
      </w:r>
    </w:p>
    <w:sectPr w:rsidR="00DA5D97" w:rsidRPr="00B1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54"/>
    <w:rsid w:val="00071AEA"/>
    <w:rsid w:val="000D6D23"/>
    <w:rsid w:val="003838DE"/>
    <w:rsid w:val="00403154"/>
    <w:rsid w:val="0064393D"/>
    <w:rsid w:val="006D0BE9"/>
    <w:rsid w:val="00832873"/>
    <w:rsid w:val="00B1628F"/>
    <w:rsid w:val="00B937D4"/>
    <w:rsid w:val="00C00EB8"/>
    <w:rsid w:val="00C125E8"/>
    <w:rsid w:val="00DA5D97"/>
    <w:rsid w:val="00DE466F"/>
    <w:rsid w:val="00E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00D1F-9BDF-4562-87EC-528C8C77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B8"/>
    <w:pPr>
      <w:spacing w:after="0" w:line="240" w:lineRule="auto"/>
      <w:contextualSpacing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0EB8"/>
    <w:pPr>
      <w:spacing w:after="0" w:line="240" w:lineRule="auto"/>
    </w:pPr>
    <w:rPr>
      <w:rFonts w:ascii="Calibri" w:hAnsi="Calibri" w:cs="Arial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B937D4"/>
    <w:pPr>
      <w:overflowPunct w:val="0"/>
      <w:autoSpaceDE w:val="0"/>
      <w:autoSpaceDN w:val="0"/>
      <w:adjustRightInd w:val="0"/>
      <w:contextualSpacing w:val="0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B937D4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character" w:customStyle="1" w:styleId="tal1">
    <w:name w:val="tal1"/>
    <w:rsid w:val="00B9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Carmen Curuia</cp:lastModifiedBy>
  <cp:revision>8</cp:revision>
  <dcterms:created xsi:type="dcterms:W3CDTF">2017-06-12T09:22:00Z</dcterms:created>
  <dcterms:modified xsi:type="dcterms:W3CDTF">2017-08-30T07:44:00Z</dcterms:modified>
</cp:coreProperties>
</file>